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2920D" w14:textId="77777777" w:rsidR="00C9102A" w:rsidRDefault="00C9102A"/>
    <w:tbl>
      <w:tblPr>
        <w:tblStyle w:val="Tabelraster"/>
        <w:tblW w:w="15168" w:type="dxa"/>
        <w:tblInd w:w="-572" w:type="dxa"/>
        <w:tblLook w:val="04A0" w:firstRow="1" w:lastRow="0" w:firstColumn="1" w:lastColumn="0" w:noHBand="0" w:noVBand="1"/>
      </w:tblPr>
      <w:tblGrid>
        <w:gridCol w:w="4962"/>
        <w:gridCol w:w="708"/>
        <w:gridCol w:w="709"/>
        <w:gridCol w:w="8789"/>
      </w:tblGrid>
      <w:tr w:rsidR="0019371B" w14:paraId="75B78A80" w14:textId="77777777" w:rsidTr="00BB16FD">
        <w:tc>
          <w:tcPr>
            <w:tcW w:w="15168" w:type="dxa"/>
            <w:gridSpan w:val="4"/>
          </w:tcPr>
          <w:p w14:paraId="19AE805F" w14:textId="77777777" w:rsidR="00C9102A" w:rsidRDefault="00C9102A"/>
          <w:p w14:paraId="1E13B99C" w14:textId="64008952" w:rsidR="00C9102A" w:rsidRDefault="00C9102A">
            <w:r w:rsidRPr="00C9102A">
              <w:rPr>
                <w:noProof/>
              </w:rPr>
              <w:drawing>
                <wp:inline distT="0" distB="0" distL="0" distR="0" wp14:anchorId="6B7636CC" wp14:editId="6D089DF7">
                  <wp:extent cx="1638300" cy="247650"/>
                  <wp:effectExtent l="0" t="0" r="0" b="0"/>
                  <wp:docPr id="5" name="Afbeelding 4" descr="Afbeelding met illustratie&#10;&#10;Beschrijving is gegenereerd met zeer hoge betrouwbaarhei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79F4DD-DE45-4448-A496-4E9C5C0CEED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4" descr="Afbeelding met illustratie&#10;&#10;Beschrijving is gegenereerd met zeer hoge betrouwbaarheid">
                            <a:extLst>
                              <a:ext uri="{FF2B5EF4-FFF2-40B4-BE49-F238E27FC236}">
                                <a16:creationId xmlns:a16="http://schemas.microsoft.com/office/drawing/2014/main" id="{B079F4DD-DE45-4448-A496-4E9C5C0CEED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165B40" w14:textId="5C1649D7" w:rsidR="00AD305B" w:rsidRPr="00AC21D3" w:rsidRDefault="0019371B">
            <w:pPr>
              <w:rPr>
                <w:b/>
                <w:bCs/>
              </w:rPr>
            </w:pPr>
            <w:r w:rsidRPr="00AC21D3">
              <w:rPr>
                <w:b/>
                <w:bCs/>
                <w:color w:val="C00000"/>
              </w:rPr>
              <w:t>Checklist</w:t>
            </w:r>
            <w:r w:rsidR="006605C1" w:rsidRPr="00AC21D3">
              <w:rPr>
                <w:b/>
                <w:bCs/>
                <w:color w:val="C00000"/>
              </w:rPr>
              <w:t>:</w:t>
            </w:r>
            <w:r w:rsidR="00C9102A" w:rsidRPr="00AC21D3">
              <w:rPr>
                <w:b/>
                <w:bCs/>
                <w:color w:val="C00000"/>
              </w:rPr>
              <w:t xml:space="preserve"> </w:t>
            </w:r>
            <w:r w:rsidR="007E20C2">
              <w:rPr>
                <w:b/>
                <w:bCs/>
                <w:color w:val="C00000"/>
              </w:rPr>
              <w:t>Algemene gespreksvaardigheden</w:t>
            </w:r>
            <w:r w:rsidR="00AD305B" w:rsidRPr="00AC21D3">
              <w:rPr>
                <w:b/>
                <w:bCs/>
                <w:color w:val="C00000"/>
              </w:rPr>
              <w:t xml:space="preserve">                  </w:t>
            </w:r>
            <w:r w:rsidR="00C9102A" w:rsidRPr="00AC21D3">
              <w:rPr>
                <w:b/>
                <w:bCs/>
                <w:color w:val="C00000"/>
              </w:rPr>
              <w:t xml:space="preserve"> </w:t>
            </w:r>
            <w:r w:rsidR="00AD305B" w:rsidRPr="00AC21D3">
              <w:rPr>
                <w:b/>
                <w:bCs/>
                <w:color w:val="C00000"/>
              </w:rPr>
              <w:t xml:space="preserve">Naam </w:t>
            </w:r>
            <w:r w:rsidR="00BB16FD">
              <w:rPr>
                <w:b/>
                <w:bCs/>
                <w:color w:val="C00000"/>
              </w:rPr>
              <w:t>student</w:t>
            </w:r>
            <w:r w:rsidR="00AD305B" w:rsidRPr="00AC21D3">
              <w:rPr>
                <w:b/>
                <w:bCs/>
                <w:color w:val="C00000"/>
              </w:rPr>
              <w:t>:</w:t>
            </w:r>
            <w:r w:rsidR="00C9102A" w:rsidRPr="00AC21D3">
              <w:rPr>
                <w:b/>
                <w:bCs/>
                <w:color w:val="C00000"/>
              </w:rPr>
              <w:t xml:space="preserve"> </w:t>
            </w:r>
            <w:r w:rsidR="00C43556" w:rsidRPr="00AC21D3">
              <w:rPr>
                <w:b/>
                <w:bCs/>
                <w:color w:val="C00000"/>
              </w:rPr>
              <w:t xml:space="preserve">                        </w:t>
            </w:r>
            <w:r w:rsidR="00AD305B" w:rsidRPr="00AC21D3">
              <w:rPr>
                <w:b/>
                <w:bCs/>
                <w:color w:val="C00000"/>
              </w:rPr>
              <w:t xml:space="preserve">              </w:t>
            </w:r>
            <w:r w:rsidR="00C43556" w:rsidRPr="00AC21D3">
              <w:rPr>
                <w:b/>
                <w:bCs/>
                <w:color w:val="C00000"/>
              </w:rPr>
              <w:t>Naam feedbackgever:</w:t>
            </w:r>
            <w:r w:rsidR="00AD305B" w:rsidRPr="00AC21D3">
              <w:rPr>
                <w:b/>
                <w:bCs/>
                <w:color w:val="C00000"/>
              </w:rPr>
              <w:t xml:space="preserve">                                        Datum:</w:t>
            </w:r>
            <w:r w:rsidR="00C43556" w:rsidRPr="00AC21D3">
              <w:rPr>
                <w:b/>
                <w:bCs/>
                <w:noProof/>
                <w:color w:val="C00000"/>
              </w:rPr>
              <w:t xml:space="preserve">       </w:t>
            </w:r>
            <w:r w:rsidR="00C43556" w:rsidRPr="00AC21D3">
              <w:rPr>
                <w:b/>
                <w:bCs/>
                <w:noProof/>
              </w:rPr>
              <w:t xml:space="preserve">                                       </w:t>
            </w:r>
          </w:p>
        </w:tc>
      </w:tr>
      <w:tr w:rsidR="0019371B" w14:paraId="6104C13B" w14:textId="77777777" w:rsidTr="00BB16FD">
        <w:tc>
          <w:tcPr>
            <w:tcW w:w="4962" w:type="dxa"/>
          </w:tcPr>
          <w:p w14:paraId="1D495234" w14:textId="77777777" w:rsidR="0019371B" w:rsidRDefault="0019371B">
            <w:r>
              <w:t>Criterium</w:t>
            </w:r>
          </w:p>
        </w:tc>
        <w:tc>
          <w:tcPr>
            <w:tcW w:w="708" w:type="dxa"/>
          </w:tcPr>
          <w:p w14:paraId="20E3588E" w14:textId="77777777" w:rsidR="0019371B" w:rsidRDefault="0019371B">
            <w:r>
              <w:t>ja</w:t>
            </w:r>
          </w:p>
        </w:tc>
        <w:tc>
          <w:tcPr>
            <w:tcW w:w="709" w:type="dxa"/>
          </w:tcPr>
          <w:p w14:paraId="4CC8F3E3" w14:textId="77777777" w:rsidR="0019371B" w:rsidRDefault="0019371B">
            <w:r>
              <w:t>nee</w:t>
            </w:r>
          </w:p>
        </w:tc>
        <w:tc>
          <w:tcPr>
            <w:tcW w:w="8789" w:type="dxa"/>
          </w:tcPr>
          <w:p w14:paraId="54411D10" w14:textId="77777777" w:rsidR="0019371B" w:rsidRDefault="0019371B">
            <w:r>
              <w:t>Feedback</w:t>
            </w:r>
          </w:p>
        </w:tc>
      </w:tr>
      <w:tr w:rsidR="004326E8" w14:paraId="7B1A7BDF" w14:textId="77777777" w:rsidTr="00BB16FD">
        <w:tc>
          <w:tcPr>
            <w:tcW w:w="15168" w:type="dxa"/>
            <w:gridSpan w:val="4"/>
          </w:tcPr>
          <w:p w14:paraId="40CB5D88" w14:textId="77777777" w:rsidR="007E20C2" w:rsidRPr="007E20C2" w:rsidRDefault="00AD6D35" w:rsidP="007E20C2">
            <w:pPr>
              <w:pStyle w:val="Geenafstand"/>
              <w:rPr>
                <w:b/>
                <w:bCs/>
                <w:lang w:eastAsia="nl-NL"/>
              </w:rPr>
            </w:pPr>
            <w:r w:rsidRPr="007E20C2">
              <w:rPr>
                <w:b/>
                <w:bCs/>
                <w:lang w:eastAsia="nl-NL"/>
              </w:rPr>
              <w:t xml:space="preserve">Goede voorvoorwaarden voor </w:t>
            </w:r>
          </w:p>
          <w:p w14:paraId="42240682" w14:textId="37227ABC" w:rsidR="004326E8" w:rsidRPr="007E20C2" w:rsidRDefault="00AD6D35" w:rsidP="007E20C2">
            <w:pPr>
              <w:pStyle w:val="Geenafstand"/>
              <w:rPr>
                <w:lang w:eastAsia="nl-NL"/>
              </w:rPr>
            </w:pPr>
            <w:r w:rsidRPr="007E20C2">
              <w:rPr>
                <w:b/>
                <w:bCs/>
                <w:lang w:eastAsia="nl-NL"/>
              </w:rPr>
              <w:t>een gesprek</w:t>
            </w:r>
          </w:p>
        </w:tc>
      </w:tr>
      <w:tr w:rsidR="0019371B" w14:paraId="13F55122" w14:textId="77777777" w:rsidTr="00BB16FD">
        <w:tc>
          <w:tcPr>
            <w:tcW w:w="4962" w:type="dxa"/>
          </w:tcPr>
          <w:p w14:paraId="420F0143" w14:textId="5C7F064B" w:rsidR="0019371B" w:rsidRPr="00AD6D35" w:rsidRDefault="00AD6D35" w:rsidP="007E20C2">
            <w:pPr>
              <w:pStyle w:val="Geenafstand"/>
              <w:rPr>
                <w:rFonts w:eastAsia="Times New Roman" w:cstheme="minorHAnsi"/>
                <w:lang w:eastAsia="nl-NL"/>
              </w:rPr>
            </w:pPr>
            <w:r w:rsidRPr="00AD6D35">
              <w:rPr>
                <w:rFonts w:eastAsiaTheme="minorEastAsia" w:cstheme="minorHAnsi"/>
                <w:color w:val="000000" w:themeColor="text1"/>
                <w:kern w:val="24"/>
                <w:lang w:eastAsia="nl-NL"/>
              </w:rPr>
              <w:t>Privacy</w:t>
            </w:r>
          </w:p>
        </w:tc>
        <w:tc>
          <w:tcPr>
            <w:tcW w:w="708" w:type="dxa"/>
          </w:tcPr>
          <w:p w14:paraId="54B04CDE" w14:textId="77777777" w:rsidR="0019371B" w:rsidRDefault="0019371B" w:rsidP="007E20C2">
            <w:pPr>
              <w:pStyle w:val="Geenafstand"/>
            </w:pPr>
          </w:p>
        </w:tc>
        <w:tc>
          <w:tcPr>
            <w:tcW w:w="709" w:type="dxa"/>
          </w:tcPr>
          <w:p w14:paraId="0A81BF36" w14:textId="77777777" w:rsidR="0019371B" w:rsidRDefault="0019371B" w:rsidP="007E20C2">
            <w:pPr>
              <w:pStyle w:val="Geenafstand"/>
            </w:pPr>
          </w:p>
        </w:tc>
        <w:tc>
          <w:tcPr>
            <w:tcW w:w="8789" w:type="dxa"/>
          </w:tcPr>
          <w:p w14:paraId="2E9136F0" w14:textId="77777777" w:rsidR="0019371B" w:rsidRDefault="0019371B" w:rsidP="007E20C2">
            <w:pPr>
              <w:pStyle w:val="Geenafstand"/>
            </w:pPr>
          </w:p>
        </w:tc>
      </w:tr>
      <w:tr w:rsidR="0019371B" w14:paraId="7B7C9AD0" w14:textId="77777777" w:rsidTr="00BB16FD">
        <w:tc>
          <w:tcPr>
            <w:tcW w:w="4962" w:type="dxa"/>
          </w:tcPr>
          <w:p w14:paraId="453644D1" w14:textId="14BD06DE" w:rsidR="0019371B" w:rsidRPr="00AD6D35" w:rsidRDefault="00AD6D35" w:rsidP="007E20C2">
            <w:pPr>
              <w:pStyle w:val="Geenafstand"/>
              <w:rPr>
                <w:rFonts w:eastAsia="Times New Roman"/>
                <w:lang w:eastAsia="nl-NL"/>
              </w:rPr>
            </w:pPr>
            <w:r w:rsidRPr="00AD6D35">
              <w:rPr>
                <w:lang w:eastAsia="nl-NL"/>
              </w:rPr>
              <w:t>Op gemak stellen (alg</w:t>
            </w:r>
            <w:r w:rsidR="007E20C2">
              <w:rPr>
                <w:lang w:eastAsia="nl-NL"/>
              </w:rPr>
              <w:t>.</w:t>
            </w:r>
            <w:r w:rsidRPr="00AD6D35">
              <w:rPr>
                <w:lang w:eastAsia="nl-NL"/>
              </w:rPr>
              <w:t xml:space="preserve"> praatje)</w:t>
            </w:r>
          </w:p>
        </w:tc>
        <w:tc>
          <w:tcPr>
            <w:tcW w:w="708" w:type="dxa"/>
          </w:tcPr>
          <w:p w14:paraId="4DFAD9FF" w14:textId="77777777" w:rsidR="0019371B" w:rsidRDefault="0019371B" w:rsidP="007E20C2">
            <w:pPr>
              <w:pStyle w:val="Geenafstand"/>
            </w:pPr>
          </w:p>
        </w:tc>
        <w:tc>
          <w:tcPr>
            <w:tcW w:w="709" w:type="dxa"/>
          </w:tcPr>
          <w:p w14:paraId="2B89DDD6" w14:textId="77777777" w:rsidR="0019371B" w:rsidRDefault="0019371B" w:rsidP="007E20C2">
            <w:pPr>
              <w:pStyle w:val="Geenafstand"/>
            </w:pPr>
          </w:p>
        </w:tc>
        <w:tc>
          <w:tcPr>
            <w:tcW w:w="8789" w:type="dxa"/>
          </w:tcPr>
          <w:p w14:paraId="6310182E" w14:textId="77777777" w:rsidR="0019371B" w:rsidRDefault="0019371B" w:rsidP="007E20C2">
            <w:pPr>
              <w:pStyle w:val="Geenafstand"/>
            </w:pPr>
          </w:p>
        </w:tc>
      </w:tr>
      <w:tr w:rsidR="0019371B" w14:paraId="4DB0CA8E" w14:textId="77777777" w:rsidTr="00BB16FD">
        <w:tc>
          <w:tcPr>
            <w:tcW w:w="4962" w:type="dxa"/>
          </w:tcPr>
          <w:p w14:paraId="764C124C" w14:textId="53A51470" w:rsidR="0019371B" w:rsidRPr="00AD6D35" w:rsidRDefault="00AD6D35" w:rsidP="007E20C2">
            <w:pPr>
              <w:pStyle w:val="Geenafstand"/>
              <w:rPr>
                <w:rFonts w:eastAsia="Times New Roman" w:cstheme="minorHAnsi"/>
                <w:lang w:eastAsia="nl-NL"/>
              </w:rPr>
            </w:pPr>
            <w:r w:rsidRPr="00AD6D35">
              <w:rPr>
                <w:rFonts w:eastAsiaTheme="minorEastAsia" w:cstheme="minorHAnsi"/>
                <w:color w:val="000000" w:themeColor="text1"/>
                <w:kern w:val="24"/>
                <w:lang w:eastAsia="nl-NL"/>
              </w:rPr>
              <w:t>Duur van gesprek aangeven</w:t>
            </w:r>
          </w:p>
        </w:tc>
        <w:tc>
          <w:tcPr>
            <w:tcW w:w="708" w:type="dxa"/>
          </w:tcPr>
          <w:p w14:paraId="5F66EDCF" w14:textId="77777777" w:rsidR="0019371B" w:rsidRDefault="0019371B"/>
        </w:tc>
        <w:tc>
          <w:tcPr>
            <w:tcW w:w="709" w:type="dxa"/>
          </w:tcPr>
          <w:p w14:paraId="0ABE1650" w14:textId="77777777" w:rsidR="0019371B" w:rsidRDefault="0019371B"/>
        </w:tc>
        <w:tc>
          <w:tcPr>
            <w:tcW w:w="8789" w:type="dxa"/>
          </w:tcPr>
          <w:p w14:paraId="396AB50F" w14:textId="77777777" w:rsidR="0019371B" w:rsidRDefault="0019371B"/>
        </w:tc>
      </w:tr>
      <w:tr w:rsidR="0019371B" w14:paraId="6ECD8128" w14:textId="77777777" w:rsidTr="00BB16FD">
        <w:tc>
          <w:tcPr>
            <w:tcW w:w="4962" w:type="dxa"/>
          </w:tcPr>
          <w:p w14:paraId="125775B7" w14:textId="0A9505EE" w:rsidR="0019371B" w:rsidRPr="00AD6D35" w:rsidRDefault="00AD6D35" w:rsidP="007E20C2">
            <w:pPr>
              <w:pStyle w:val="Geenafstand"/>
              <w:rPr>
                <w:rFonts w:eastAsia="Times New Roman" w:cstheme="minorHAnsi"/>
                <w:lang w:eastAsia="nl-NL"/>
              </w:rPr>
            </w:pPr>
            <w:r w:rsidRPr="00AD6D35">
              <w:rPr>
                <w:rFonts w:eastAsiaTheme="minorEastAsia" w:cstheme="minorHAnsi"/>
                <w:color w:val="000000" w:themeColor="text1"/>
                <w:kern w:val="24"/>
                <w:lang w:eastAsia="nl-NL"/>
              </w:rPr>
              <w:t>Inhoud van gesprek aangeven</w:t>
            </w:r>
          </w:p>
        </w:tc>
        <w:tc>
          <w:tcPr>
            <w:tcW w:w="708" w:type="dxa"/>
          </w:tcPr>
          <w:p w14:paraId="404BB5F0" w14:textId="77777777" w:rsidR="0019371B" w:rsidRDefault="0019371B"/>
        </w:tc>
        <w:tc>
          <w:tcPr>
            <w:tcW w:w="709" w:type="dxa"/>
          </w:tcPr>
          <w:p w14:paraId="338F8477" w14:textId="77777777" w:rsidR="0019371B" w:rsidRDefault="0019371B"/>
        </w:tc>
        <w:tc>
          <w:tcPr>
            <w:tcW w:w="8789" w:type="dxa"/>
          </w:tcPr>
          <w:p w14:paraId="23D99FA0" w14:textId="77777777" w:rsidR="0019371B" w:rsidRDefault="0019371B"/>
        </w:tc>
      </w:tr>
      <w:tr w:rsidR="00AD6D35" w14:paraId="623A61DA" w14:textId="77777777" w:rsidTr="00BB16FD">
        <w:tc>
          <w:tcPr>
            <w:tcW w:w="4962" w:type="dxa"/>
          </w:tcPr>
          <w:p w14:paraId="07C9E8CD" w14:textId="42FA7417" w:rsidR="00AD6D35" w:rsidRPr="00AD6D35" w:rsidRDefault="00AD6D35" w:rsidP="007E20C2">
            <w:pPr>
              <w:pStyle w:val="Geenafstand"/>
              <w:rPr>
                <w:rFonts w:eastAsiaTheme="minorEastAsia" w:cstheme="minorHAnsi"/>
                <w:color w:val="000000" w:themeColor="text1"/>
                <w:kern w:val="24"/>
                <w:lang w:eastAsia="nl-NL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lang w:eastAsia="nl-NL"/>
              </w:rPr>
              <w:t>Houden aan de tijd</w:t>
            </w:r>
          </w:p>
        </w:tc>
        <w:tc>
          <w:tcPr>
            <w:tcW w:w="708" w:type="dxa"/>
          </w:tcPr>
          <w:p w14:paraId="67F4AC01" w14:textId="77777777" w:rsidR="00AD6D35" w:rsidRDefault="00AD6D35"/>
        </w:tc>
        <w:tc>
          <w:tcPr>
            <w:tcW w:w="709" w:type="dxa"/>
          </w:tcPr>
          <w:p w14:paraId="307790A9" w14:textId="77777777" w:rsidR="00AD6D35" w:rsidRDefault="00AD6D35"/>
        </w:tc>
        <w:tc>
          <w:tcPr>
            <w:tcW w:w="8789" w:type="dxa"/>
          </w:tcPr>
          <w:p w14:paraId="75F56541" w14:textId="77777777" w:rsidR="00AD6D35" w:rsidRDefault="00AD6D35"/>
        </w:tc>
      </w:tr>
      <w:tr w:rsidR="00AD6D35" w14:paraId="2A87A663" w14:textId="77777777" w:rsidTr="00BB16FD">
        <w:tc>
          <w:tcPr>
            <w:tcW w:w="4962" w:type="dxa"/>
          </w:tcPr>
          <w:p w14:paraId="16975433" w14:textId="2A7599F7" w:rsidR="00AD6D35" w:rsidRPr="00AD6D35" w:rsidRDefault="00AD6D35" w:rsidP="007E20C2">
            <w:pPr>
              <w:pStyle w:val="Geenafstand"/>
              <w:rPr>
                <w:rFonts w:eastAsiaTheme="minorEastAsia" w:cstheme="minorHAnsi"/>
                <w:color w:val="000000" w:themeColor="text1"/>
                <w:kern w:val="24"/>
                <w:lang w:eastAsia="nl-NL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lang w:eastAsia="nl-NL"/>
              </w:rPr>
              <w:t>Afronden</w:t>
            </w:r>
          </w:p>
        </w:tc>
        <w:tc>
          <w:tcPr>
            <w:tcW w:w="708" w:type="dxa"/>
          </w:tcPr>
          <w:p w14:paraId="4685F627" w14:textId="77777777" w:rsidR="00AD6D35" w:rsidRDefault="00AD6D35"/>
        </w:tc>
        <w:tc>
          <w:tcPr>
            <w:tcW w:w="709" w:type="dxa"/>
          </w:tcPr>
          <w:p w14:paraId="1C4116E7" w14:textId="77777777" w:rsidR="00AD6D35" w:rsidRDefault="00AD6D35"/>
        </w:tc>
        <w:tc>
          <w:tcPr>
            <w:tcW w:w="8789" w:type="dxa"/>
          </w:tcPr>
          <w:p w14:paraId="08186281" w14:textId="77777777" w:rsidR="00AD6D35" w:rsidRDefault="00AD6D35"/>
        </w:tc>
      </w:tr>
      <w:tr w:rsidR="004326E8" w14:paraId="767E5E19" w14:textId="77777777" w:rsidTr="00BB16FD">
        <w:tc>
          <w:tcPr>
            <w:tcW w:w="15168" w:type="dxa"/>
            <w:gridSpan w:val="4"/>
          </w:tcPr>
          <w:p w14:paraId="35BB88DD" w14:textId="138270FB" w:rsidR="004326E8" w:rsidRPr="007E20C2" w:rsidRDefault="00AD6D35" w:rsidP="007E20C2">
            <w:pPr>
              <w:pStyle w:val="Geenafstand"/>
              <w:rPr>
                <w:rFonts w:eastAsia="Times New Roman" w:cstheme="minorHAnsi"/>
                <w:lang w:eastAsia="nl-NL"/>
              </w:rPr>
            </w:pPr>
            <w:r w:rsidRPr="00AD6D35">
              <w:rPr>
                <w:rFonts w:eastAsiaTheme="minorEastAsia" w:cstheme="minorHAnsi"/>
                <w:b/>
                <w:bCs/>
                <w:color w:val="000000" w:themeColor="text1"/>
                <w:kern w:val="24"/>
                <w:lang w:eastAsia="nl-NL"/>
              </w:rPr>
              <w:t>Houdingsvaardigheden</w:t>
            </w:r>
          </w:p>
        </w:tc>
      </w:tr>
      <w:tr w:rsidR="0019371B" w14:paraId="3535B45C" w14:textId="77777777" w:rsidTr="00BB16FD">
        <w:tc>
          <w:tcPr>
            <w:tcW w:w="4962" w:type="dxa"/>
          </w:tcPr>
          <w:p w14:paraId="68ECE0C9" w14:textId="3D6AFD22" w:rsidR="0019371B" w:rsidRPr="00AD6D35" w:rsidRDefault="00AD6D35" w:rsidP="007E20C2">
            <w:pPr>
              <w:pStyle w:val="Geenafstand"/>
              <w:rPr>
                <w:rFonts w:eastAsia="Times New Roman"/>
                <w:lang w:eastAsia="nl-NL"/>
              </w:rPr>
            </w:pPr>
            <w:r w:rsidRPr="00AD6D35">
              <w:rPr>
                <w:lang w:eastAsia="nl-NL"/>
              </w:rPr>
              <w:t>Open houding</w:t>
            </w:r>
          </w:p>
        </w:tc>
        <w:tc>
          <w:tcPr>
            <w:tcW w:w="708" w:type="dxa"/>
          </w:tcPr>
          <w:p w14:paraId="62787B06" w14:textId="77777777" w:rsidR="0019371B" w:rsidRDefault="0019371B"/>
        </w:tc>
        <w:tc>
          <w:tcPr>
            <w:tcW w:w="709" w:type="dxa"/>
          </w:tcPr>
          <w:p w14:paraId="4314869F" w14:textId="77777777" w:rsidR="0019371B" w:rsidRDefault="0019371B"/>
        </w:tc>
        <w:tc>
          <w:tcPr>
            <w:tcW w:w="8789" w:type="dxa"/>
          </w:tcPr>
          <w:p w14:paraId="057D5BC1" w14:textId="77777777" w:rsidR="0019371B" w:rsidRDefault="0019371B"/>
        </w:tc>
      </w:tr>
      <w:tr w:rsidR="0019371B" w14:paraId="101BD89E" w14:textId="77777777" w:rsidTr="00BB16FD">
        <w:tc>
          <w:tcPr>
            <w:tcW w:w="4962" w:type="dxa"/>
          </w:tcPr>
          <w:p w14:paraId="099C90F7" w14:textId="280A2C4B" w:rsidR="0019371B" w:rsidRPr="00AD6D35" w:rsidRDefault="00AD6D35" w:rsidP="007E20C2">
            <w:pPr>
              <w:pStyle w:val="Geenafstand"/>
              <w:rPr>
                <w:rFonts w:eastAsia="Times New Roman"/>
                <w:lang w:eastAsia="nl-NL"/>
              </w:rPr>
            </w:pPr>
            <w:r w:rsidRPr="00AD6D35">
              <w:rPr>
                <w:lang w:eastAsia="nl-NL"/>
              </w:rPr>
              <w:t>Oogcontact</w:t>
            </w:r>
          </w:p>
        </w:tc>
        <w:tc>
          <w:tcPr>
            <w:tcW w:w="708" w:type="dxa"/>
          </w:tcPr>
          <w:p w14:paraId="5671FBBE" w14:textId="77777777" w:rsidR="0019371B" w:rsidRDefault="0019371B"/>
        </w:tc>
        <w:tc>
          <w:tcPr>
            <w:tcW w:w="709" w:type="dxa"/>
          </w:tcPr>
          <w:p w14:paraId="6DD381B6" w14:textId="77777777" w:rsidR="0019371B" w:rsidRDefault="0019371B"/>
        </w:tc>
        <w:tc>
          <w:tcPr>
            <w:tcW w:w="8789" w:type="dxa"/>
          </w:tcPr>
          <w:p w14:paraId="66240D37" w14:textId="77777777" w:rsidR="0019371B" w:rsidRDefault="0019371B"/>
        </w:tc>
      </w:tr>
      <w:tr w:rsidR="0019371B" w14:paraId="5EBDADB0" w14:textId="77777777" w:rsidTr="00BB16FD">
        <w:tc>
          <w:tcPr>
            <w:tcW w:w="4962" w:type="dxa"/>
          </w:tcPr>
          <w:p w14:paraId="1751CC84" w14:textId="5D200CEE" w:rsidR="0019371B" w:rsidRPr="00AD6D35" w:rsidRDefault="00AD6D35" w:rsidP="007E20C2">
            <w:pPr>
              <w:pStyle w:val="Geenafstand"/>
              <w:rPr>
                <w:rFonts w:eastAsia="Times New Roman"/>
                <w:lang w:eastAsia="nl-NL"/>
              </w:rPr>
            </w:pPr>
            <w:r w:rsidRPr="00AD6D35">
              <w:rPr>
                <w:lang w:eastAsia="nl-NL"/>
              </w:rPr>
              <w:t>Juiste afstand/nabijheid</w:t>
            </w:r>
          </w:p>
        </w:tc>
        <w:tc>
          <w:tcPr>
            <w:tcW w:w="708" w:type="dxa"/>
          </w:tcPr>
          <w:p w14:paraId="381F9063" w14:textId="77777777" w:rsidR="0019371B" w:rsidRDefault="0019371B"/>
        </w:tc>
        <w:tc>
          <w:tcPr>
            <w:tcW w:w="709" w:type="dxa"/>
          </w:tcPr>
          <w:p w14:paraId="2DF2F4CA" w14:textId="77777777" w:rsidR="0019371B" w:rsidRDefault="0019371B"/>
        </w:tc>
        <w:tc>
          <w:tcPr>
            <w:tcW w:w="8789" w:type="dxa"/>
          </w:tcPr>
          <w:p w14:paraId="5CA5C684" w14:textId="77777777" w:rsidR="0019371B" w:rsidRDefault="0019371B"/>
        </w:tc>
      </w:tr>
      <w:tr w:rsidR="007E20C2" w14:paraId="072539D2" w14:textId="77777777" w:rsidTr="00BB16FD">
        <w:tc>
          <w:tcPr>
            <w:tcW w:w="4962" w:type="dxa"/>
          </w:tcPr>
          <w:p w14:paraId="283D2757" w14:textId="26F6FB34" w:rsidR="007E20C2" w:rsidRPr="00AD6D35" w:rsidRDefault="007E20C2" w:rsidP="007E20C2">
            <w:pPr>
              <w:pStyle w:val="Geenafstand"/>
              <w:rPr>
                <w:lang w:eastAsia="nl-NL"/>
              </w:rPr>
            </w:pPr>
            <w:r w:rsidRPr="00AD6D35">
              <w:rPr>
                <w:lang w:eastAsia="nl-NL"/>
              </w:rPr>
              <w:t>Rust</w:t>
            </w:r>
          </w:p>
        </w:tc>
        <w:tc>
          <w:tcPr>
            <w:tcW w:w="708" w:type="dxa"/>
          </w:tcPr>
          <w:p w14:paraId="4D1AF318" w14:textId="3133453A" w:rsidR="007E20C2" w:rsidRDefault="007E20C2" w:rsidP="007E20C2"/>
        </w:tc>
        <w:tc>
          <w:tcPr>
            <w:tcW w:w="709" w:type="dxa"/>
          </w:tcPr>
          <w:p w14:paraId="1DECCC4B" w14:textId="24B0E44E" w:rsidR="007E20C2" w:rsidRDefault="007E20C2" w:rsidP="007E20C2"/>
        </w:tc>
        <w:tc>
          <w:tcPr>
            <w:tcW w:w="8789" w:type="dxa"/>
          </w:tcPr>
          <w:p w14:paraId="2066144B" w14:textId="59EAEDC7" w:rsidR="007E20C2" w:rsidRDefault="007E20C2" w:rsidP="007E20C2"/>
        </w:tc>
      </w:tr>
      <w:tr w:rsidR="0019371B" w14:paraId="66CF6FC2" w14:textId="77777777" w:rsidTr="00BB16FD">
        <w:tc>
          <w:tcPr>
            <w:tcW w:w="4962" w:type="dxa"/>
          </w:tcPr>
          <w:p w14:paraId="2DBD1CD1" w14:textId="5601B48E" w:rsidR="007E20C2" w:rsidRPr="007E20C2" w:rsidRDefault="00AD6D35" w:rsidP="007E20C2">
            <w:pPr>
              <w:pStyle w:val="Geenafstand"/>
              <w:rPr>
                <w:lang w:eastAsia="nl-NL"/>
              </w:rPr>
            </w:pPr>
            <w:r w:rsidRPr="00AD6D35">
              <w:rPr>
                <w:lang w:eastAsia="nl-NL"/>
              </w:rPr>
              <w:t>Hanteren van stiltes</w:t>
            </w:r>
          </w:p>
        </w:tc>
        <w:tc>
          <w:tcPr>
            <w:tcW w:w="708" w:type="dxa"/>
          </w:tcPr>
          <w:p w14:paraId="4B075CA3" w14:textId="77777777" w:rsidR="0019371B" w:rsidRDefault="0019371B"/>
        </w:tc>
        <w:tc>
          <w:tcPr>
            <w:tcW w:w="709" w:type="dxa"/>
          </w:tcPr>
          <w:p w14:paraId="7479A377" w14:textId="77777777" w:rsidR="0019371B" w:rsidRDefault="0019371B"/>
        </w:tc>
        <w:tc>
          <w:tcPr>
            <w:tcW w:w="8789" w:type="dxa"/>
          </w:tcPr>
          <w:p w14:paraId="79810CA8" w14:textId="77777777" w:rsidR="0019371B" w:rsidRDefault="0019371B"/>
        </w:tc>
      </w:tr>
      <w:tr w:rsidR="004326E8" w14:paraId="7A501ED4" w14:textId="77777777" w:rsidTr="00BB16FD">
        <w:tc>
          <w:tcPr>
            <w:tcW w:w="15168" w:type="dxa"/>
            <w:gridSpan w:val="4"/>
          </w:tcPr>
          <w:p w14:paraId="41F54B22" w14:textId="66A6CBC1" w:rsidR="004326E8" w:rsidRPr="002D09CF" w:rsidRDefault="00AD6D35">
            <w:pPr>
              <w:rPr>
                <w:b/>
                <w:bCs/>
              </w:rPr>
            </w:pPr>
            <w:r w:rsidRPr="00AD6D35">
              <w:rPr>
                <w:b/>
                <w:bCs/>
              </w:rPr>
              <w:t>Algemene gespreksvaardigheden</w:t>
            </w:r>
          </w:p>
        </w:tc>
      </w:tr>
      <w:tr w:rsidR="00A017B6" w14:paraId="1F0B8805" w14:textId="77777777" w:rsidTr="00BB16FD">
        <w:tc>
          <w:tcPr>
            <w:tcW w:w="4962" w:type="dxa"/>
          </w:tcPr>
          <w:p w14:paraId="533E29B8" w14:textId="6104B53A" w:rsidR="00A017B6" w:rsidRDefault="00AD6D35" w:rsidP="005A0474">
            <w:r w:rsidRPr="00AD6D35">
              <w:t>Luisteren</w:t>
            </w:r>
          </w:p>
        </w:tc>
        <w:tc>
          <w:tcPr>
            <w:tcW w:w="708" w:type="dxa"/>
          </w:tcPr>
          <w:p w14:paraId="12D361F2" w14:textId="77777777" w:rsidR="00A017B6" w:rsidRDefault="00A017B6"/>
        </w:tc>
        <w:tc>
          <w:tcPr>
            <w:tcW w:w="709" w:type="dxa"/>
          </w:tcPr>
          <w:p w14:paraId="52613C2E" w14:textId="77777777" w:rsidR="00A017B6" w:rsidRDefault="00A017B6"/>
        </w:tc>
        <w:tc>
          <w:tcPr>
            <w:tcW w:w="8789" w:type="dxa"/>
          </w:tcPr>
          <w:p w14:paraId="774EA48C" w14:textId="77777777" w:rsidR="00A017B6" w:rsidRDefault="00A017B6"/>
        </w:tc>
      </w:tr>
      <w:tr w:rsidR="0019371B" w14:paraId="05BC2D63" w14:textId="77777777" w:rsidTr="00BB16FD">
        <w:tc>
          <w:tcPr>
            <w:tcW w:w="4962" w:type="dxa"/>
          </w:tcPr>
          <w:p w14:paraId="6EBBB628" w14:textId="275ADC5B" w:rsidR="0019371B" w:rsidRDefault="005A0474" w:rsidP="005A0474">
            <w:r w:rsidRPr="00AD6D35">
              <w:t xml:space="preserve">Samenvatten </w:t>
            </w:r>
          </w:p>
        </w:tc>
        <w:tc>
          <w:tcPr>
            <w:tcW w:w="708" w:type="dxa"/>
          </w:tcPr>
          <w:p w14:paraId="32480236" w14:textId="77777777" w:rsidR="0019371B" w:rsidRDefault="0019371B"/>
        </w:tc>
        <w:tc>
          <w:tcPr>
            <w:tcW w:w="709" w:type="dxa"/>
          </w:tcPr>
          <w:p w14:paraId="0F8997D4" w14:textId="77777777" w:rsidR="0019371B" w:rsidRDefault="0019371B"/>
        </w:tc>
        <w:tc>
          <w:tcPr>
            <w:tcW w:w="8789" w:type="dxa"/>
          </w:tcPr>
          <w:p w14:paraId="2C925B10" w14:textId="77777777" w:rsidR="0019371B" w:rsidRDefault="0019371B"/>
        </w:tc>
      </w:tr>
      <w:tr w:rsidR="0019371B" w14:paraId="41995F3A" w14:textId="77777777" w:rsidTr="00BB16FD">
        <w:tc>
          <w:tcPr>
            <w:tcW w:w="4962" w:type="dxa"/>
          </w:tcPr>
          <w:p w14:paraId="0CA94AB7" w14:textId="77777777" w:rsidR="005A0474" w:rsidRPr="00AD6D35" w:rsidRDefault="005A0474" w:rsidP="005A0474">
            <w:r w:rsidRPr="00AD6D35">
              <w:t>Doorvragen door:</w:t>
            </w:r>
          </w:p>
          <w:p w14:paraId="55A3FD62" w14:textId="77777777" w:rsidR="005A0474" w:rsidRPr="00AD6D35" w:rsidRDefault="005A0474" w:rsidP="007E20C2">
            <w:r w:rsidRPr="00AD6D35">
              <w:t>Concretiseren (wie, wat, waar, hoe, hoeveel)</w:t>
            </w:r>
          </w:p>
          <w:p w14:paraId="1F25E7C3" w14:textId="41D64D3F" w:rsidR="0019371B" w:rsidRDefault="005A0474" w:rsidP="007E20C2">
            <w:r w:rsidRPr="00AD6D35">
              <w:t>Verdiepende vragen: waartoe, kun je er nog meer over vertellen, was er nog meer</w:t>
            </w:r>
          </w:p>
        </w:tc>
        <w:tc>
          <w:tcPr>
            <w:tcW w:w="708" w:type="dxa"/>
          </w:tcPr>
          <w:p w14:paraId="0C38F18B" w14:textId="77777777" w:rsidR="0019371B" w:rsidRDefault="0019371B"/>
        </w:tc>
        <w:tc>
          <w:tcPr>
            <w:tcW w:w="709" w:type="dxa"/>
          </w:tcPr>
          <w:p w14:paraId="7F9722D4" w14:textId="77777777" w:rsidR="0019371B" w:rsidRDefault="0019371B"/>
        </w:tc>
        <w:tc>
          <w:tcPr>
            <w:tcW w:w="8789" w:type="dxa"/>
          </w:tcPr>
          <w:p w14:paraId="64202E34" w14:textId="77777777" w:rsidR="0019371B" w:rsidRDefault="0019371B"/>
        </w:tc>
      </w:tr>
      <w:tr w:rsidR="007C6871" w14:paraId="4A8B24D1" w14:textId="77777777" w:rsidTr="00BB16FD">
        <w:tc>
          <w:tcPr>
            <w:tcW w:w="4962" w:type="dxa"/>
          </w:tcPr>
          <w:p w14:paraId="2D10987C" w14:textId="11999875" w:rsidR="007C6871" w:rsidRDefault="005A0474">
            <w:r w:rsidRPr="00AD6D35">
              <w:t>Niet te snel tevreden zijn met het antwoord (halve zinnen, generalisaties, overdrijvingen)</w:t>
            </w:r>
          </w:p>
        </w:tc>
        <w:tc>
          <w:tcPr>
            <w:tcW w:w="708" w:type="dxa"/>
          </w:tcPr>
          <w:p w14:paraId="70B68ED5" w14:textId="77777777" w:rsidR="007C6871" w:rsidRDefault="007C6871"/>
        </w:tc>
        <w:tc>
          <w:tcPr>
            <w:tcW w:w="709" w:type="dxa"/>
          </w:tcPr>
          <w:p w14:paraId="26926DA7" w14:textId="77777777" w:rsidR="007C6871" w:rsidRDefault="007C6871"/>
        </w:tc>
        <w:tc>
          <w:tcPr>
            <w:tcW w:w="8789" w:type="dxa"/>
          </w:tcPr>
          <w:p w14:paraId="5A856546" w14:textId="77777777" w:rsidR="007C6871" w:rsidRDefault="007C6871"/>
        </w:tc>
      </w:tr>
      <w:tr w:rsidR="005A0474" w14:paraId="7D8C7383" w14:textId="77777777" w:rsidTr="00BB16FD">
        <w:tc>
          <w:tcPr>
            <w:tcW w:w="4962" w:type="dxa"/>
          </w:tcPr>
          <w:p w14:paraId="49ABBEAB" w14:textId="6FF29256" w:rsidR="005A0474" w:rsidRPr="00AD6D35" w:rsidRDefault="005A0474" w:rsidP="005A0474">
            <w:r w:rsidRPr="00AD6D35">
              <w:t>Parafraseren</w:t>
            </w:r>
          </w:p>
        </w:tc>
        <w:tc>
          <w:tcPr>
            <w:tcW w:w="708" w:type="dxa"/>
          </w:tcPr>
          <w:p w14:paraId="5CBE82F5" w14:textId="77777777" w:rsidR="005A0474" w:rsidRDefault="005A0474"/>
        </w:tc>
        <w:tc>
          <w:tcPr>
            <w:tcW w:w="709" w:type="dxa"/>
          </w:tcPr>
          <w:p w14:paraId="13B2CCDE" w14:textId="77777777" w:rsidR="005A0474" w:rsidRDefault="005A0474"/>
        </w:tc>
        <w:tc>
          <w:tcPr>
            <w:tcW w:w="8789" w:type="dxa"/>
          </w:tcPr>
          <w:p w14:paraId="4D6A2EA6" w14:textId="77777777" w:rsidR="005A0474" w:rsidRDefault="005A0474"/>
        </w:tc>
      </w:tr>
      <w:tr w:rsidR="005A0474" w14:paraId="21566CE1" w14:textId="77777777" w:rsidTr="00BB16FD">
        <w:tc>
          <w:tcPr>
            <w:tcW w:w="4962" w:type="dxa"/>
          </w:tcPr>
          <w:p w14:paraId="4EF4C0DE" w14:textId="77777777" w:rsidR="005A0474" w:rsidRDefault="005A0474" w:rsidP="005A0474">
            <w:r w:rsidRPr="00AD6D35">
              <w:t>Reflectie van het gevoel</w:t>
            </w:r>
          </w:p>
          <w:p w14:paraId="16270641" w14:textId="28AB4EA4" w:rsidR="00173680" w:rsidRPr="00AD6D35" w:rsidRDefault="00173680" w:rsidP="005A0474"/>
        </w:tc>
        <w:tc>
          <w:tcPr>
            <w:tcW w:w="708" w:type="dxa"/>
          </w:tcPr>
          <w:p w14:paraId="7227AA2D" w14:textId="77777777" w:rsidR="005A0474" w:rsidRDefault="005A0474"/>
        </w:tc>
        <w:tc>
          <w:tcPr>
            <w:tcW w:w="709" w:type="dxa"/>
          </w:tcPr>
          <w:p w14:paraId="76B873E2" w14:textId="77777777" w:rsidR="005A0474" w:rsidRDefault="005A0474"/>
        </w:tc>
        <w:tc>
          <w:tcPr>
            <w:tcW w:w="8789" w:type="dxa"/>
          </w:tcPr>
          <w:p w14:paraId="1D42A8E7" w14:textId="77777777" w:rsidR="005A0474" w:rsidRDefault="005A0474"/>
        </w:tc>
      </w:tr>
      <w:tr w:rsidR="00173680" w14:paraId="12BBAAA8" w14:textId="77777777" w:rsidTr="00BB16FD">
        <w:tc>
          <w:tcPr>
            <w:tcW w:w="4962" w:type="dxa"/>
          </w:tcPr>
          <w:p w14:paraId="488844D4" w14:textId="39CC7CF0" w:rsidR="00173680" w:rsidRPr="00AD6D35" w:rsidRDefault="00173680" w:rsidP="00173680">
            <w:r>
              <w:lastRenderedPageBreak/>
              <w:t>Criterium</w:t>
            </w:r>
          </w:p>
        </w:tc>
        <w:tc>
          <w:tcPr>
            <w:tcW w:w="708" w:type="dxa"/>
          </w:tcPr>
          <w:p w14:paraId="2EC567D6" w14:textId="74E1E903" w:rsidR="00173680" w:rsidRDefault="00173680" w:rsidP="00173680">
            <w:r>
              <w:t>ja</w:t>
            </w:r>
          </w:p>
        </w:tc>
        <w:tc>
          <w:tcPr>
            <w:tcW w:w="709" w:type="dxa"/>
          </w:tcPr>
          <w:p w14:paraId="662D4904" w14:textId="19B51286" w:rsidR="00173680" w:rsidRDefault="00173680" w:rsidP="00173680">
            <w:r>
              <w:t>nee</w:t>
            </w:r>
          </w:p>
        </w:tc>
        <w:tc>
          <w:tcPr>
            <w:tcW w:w="8789" w:type="dxa"/>
          </w:tcPr>
          <w:p w14:paraId="72571B35" w14:textId="52947106" w:rsidR="00173680" w:rsidRDefault="00173680" w:rsidP="00173680">
            <w:r>
              <w:t>Feedback</w:t>
            </w:r>
          </w:p>
        </w:tc>
      </w:tr>
      <w:tr w:rsidR="00173680" w14:paraId="0BBA7658" w14:textId="77777777" w:rsidTr="00BB16FD">
        <w:tc>
          <w:tcPr>
            <w:tcW w:w="15168" w:type="dxa"/>
            <w:gridSpan w:val="4"/>
          </w:tcPr>
          <w:p w14:paraId="38CF81FC" w14:textId="06F05B35" w:rsidR="00173680" w:rsidRPr="00006A87" w:rsidRDefault="00173680" w:rsidP="00173680">
            <w:pPr>
              <w:rPr>
                <w:b/>
                <w:bCs/>
              </w:rPr>
            </w:pPr>
            <w:r w:rsidRPr="00006A87">
              <w:rPr>
                <w:b/>
                <w:bCs/>
              </w:rPr>
              <w:t>Structuur in het gesprek</w:t>
            </w:r>
          </w:p>
        </w:tc>
      </w:tr>
      <w:tr w:rsidR="00EB2F6A" w14:paraId="44F14B5C" w14:textId="77777777" w:rsidTr="00BB16FD">
        <w:tc>
          <w:tcPr>
            <w:tcW w:w="15168" w:type="dxa"/>
            <w:gridSpan w:val="4"/>
          </w:tcPr>
          <w:p w14:paraId="78F0B233" w14:textId="5510743A" w:rsidR="00EB2F6A" w:rsidRPr="00EB2F6A" w:rsidRDefault="00EB2F6A" w:rsidP="00EB2F6A">
            <w:pPr>
              <w:pStyle w:val="Geenafstand"/>
              <w:rPr>
                <w:b/>
                <w:bCs/>
              </w:rPr>
            </w:pPr>
            <w:r w:rsidRPr="00006A87">
              <w:rPr>
                <w:b/>
                <w:bCs/>
              </w:rPr>
              <w:t>Kop</w:t>
            </w:r>
          </w:p>
        </w:tc>
      </w:tr>
      <w:tr w:rsidR="00173680" w14:paraId="6B9E71F6" w14:textId="77777777" w:rsidTr="00BB16FD">
        <w:tc>
          <w:tcPr>
            <w:tcW w:w="4962" w:type="dxa"/>
          </w:tcPr>
          <w:p w14:paraId="5E0683E8" w14:textId="759DDE8E" w:rsidR="00173680" w:rsidRPr="0012739F" w:rsidRDefault="004713BC" w:rsidP="00EB2F6A">
            <w:pPr>
              <w:pStyle w:val="Geenafstand"/>
              <w:rPr>
                <w:lang w:eastAsia="nl-NL"/>
              </w:rPr>
            </w:pPr>
            <w:r w:rsidRPr="0012739F">
              <w:rPr>
                <w:lang w:eastAsia="nl-NL"/>
              </w:rPr>
              <w:t>Zorg voor een goede sfeer</w:t>
            </w:r>
            <w:r w:rsidR="00EB2F6A" w:rsidRPr="0012739F">
              <w:rPr>
                <w:lang w:eastAsia="nl-NL"/>
              </w:rPr>
              <w:t>: I</w:t>
            </w:r>
            <w:r w:rsidRPr="0012739F">
              <w:rPr>
                <w:lang w:eastAsia="nl-NL"/>
              </w:rPr>
              <w:t>s het warm genoeg? Iets te drinken aanbieden. Privacy waarborgen</w:t>
            </w:r>
            <w:r w:rsidR="00EB2F6A" w:rsidRPr="0012739F">
              <w:rPr>
                <w:lang w:eastAsia="nl-NL"/>
              </w:rPr>
              <w:t>.</w:t>
            </w:r>
          </w:p>
        </w:tc>
        <w:tc>
          <w:tcPr>
            <w:tcW w:w="708" w:type="dxa"/>
          </w:tcPr>
          <w:p w14:paraId="3AFF3CC3" w14:textId="77777777" w:rsidR="00173680" w:rsidRDefault="00173680" w:rsidP="00173680"/>
        </w:tc>
        <w:tc>
          <w:tcPr>
            <w:tcW w:w="709" w:type="dxa"/>
          </w:tcPr>
          <w:p w14:paraId="6CCAEABD" w14:textId="77777777" w:rsidR="00173680" w:rsidRDefault="00173680" w:rsidP="00173680"/>
        </w:tc>
        <w:tc>
          <w:tcPr>
            <w:tcW w:w="8789" w:type="dxa"/>
          </w:tcPr>
          <w:p w14:paraId="3F9C5610" w14:textId="77777777" w:rsidR="00173680" w:rsidRDefault="00173680" w:rsidP="00173680"/>
        </w:tc>
      </w:tr>
      <w:tr w:rsidR="00EB2F6A" w14:paraId="75541FAC" w14:textId="77777777" w:rsidTr="00BB16FD">
        <w:tc>
          <w:tcPr>
            <w:tcW w:w="4962" w:type="dxa"/>
          </w:tcPr>
          <w:p w14:paraId="3F339223" w14:textId="565345CF" w:rsidR="00EB2F6A" w:rsidRPr="0012739F" w:rsidRDefault="00EB2F6A" w:rsidP="00EB2F6A">
            <w:pPr>
              <w:pStyle w:val="Geenafstand"/>
              <w:rPr>
                <w:lang w:eastAsia="nl-NL"/>
              </w:rPr>
            </w:pPr>
            <w:r w:rsidRPr="0012739F">
              <w:rPr>
                <w:lang w:eastAsia="nl-NL"/>
              </w:rPr>
              <w:t>Kennismaken &amp; rolverduidelijking</w:t>
            </w:r>
          </w:p>
        </w:tc>
        <w:tc>
          <w:tcPr>
            <w:tcW w:w="708" w:type="dxa"/>
          </w:tcPr>
          <w:p w14:paraId="387A2541" w14:textId="77777777" w:rsidR="00EB2F6A" w:rsidRDefault="00EB2F6A" w:rsidP="00173680"/>
        </w:tc>
        <w:tc>
          <w:tcPr>
            <w:tcW w:w="709" w:type="dxa"/>
          </w:tcPr>
          <w:p w14:paraId="40F3EE9A" w14:textId="77777777" w:rsidR="00EB2F6A" w:rsidRDefault="00EB2F6A" w:rsidP="00173680"/>
        </w:tc>
        <w:tc>
          <w:tcPr>
            <w:tcW w:w="8789" w:type="dxa"/>
          </w:tcPr>
          <w:p w14:paraId="6915686D" w14:textId="77777777" w:rsidR="00EB2F6A" w:rsidRDefault="00EB2F6A" w:rsidP="00173680"/>
        </w:tc>
      </w:tr>
      <w:tr w:rsidR="00EB2F6A" w14:paraId="7BF83E94" w14:textId="77777777" w:rsidTr="00BB16FD">
        <w:tc>
          <w:tcPr>
            <w:tcW w:w="4962" w:type="dxa"/>
          </w:tcPr>
          <w:p w14:paraId="2B4B608E" w14:textId="77777777" w:rsidR="00EB2F6A" w:rsidRPr="0012739F" w:rsidRDefault="00EB2F6A" w:rsidP="00EB2F6A">
            <w:pPr>
              <w:pStyle w:val="Geenafstand"/>
              <w:rPr>
                <w:lang w:eastAsia="nl-NL"/>
              </w:rPr>
            </w:pPr>
            <w:r w:rsidRPr="0012739F">
              <w:rPr>
                <w:lang w:eastAsia="nl-NL"/>
              </w:rPr>
              <w:t>Waarom dit gesprek: doel afstemmen</w:t>
            </w:r>
          </w:p>
          <w:p w14:paraId="25BCF0A8" w14:textId="3E8969B1" w:rsidR="00EB2F6A" w:rsidRPr="0012739F" w:rsidRDefault="00EB2F6A" w:rsidP="00EB2F6A">
            <w:pPr>
              <w:pStyle w:val="Geenafstand"/>
              <w:numPr>
                <w:ilvl w:val="1"/>
                <w:numId w:val="9"/>
              </w:numPr>
              <w:rPr>
                <w:lang w:eastAsia="nl-NL"/>
              </w:rPr>
            </w:pPr>
            <w:r w:rsidRPr="0012739F">
              <w:t>Welke ideeën/verwachtingen heb je zelf en welke heeft  je  gesprekspartner over het doel van het gesprek?</w:t>
            </w:r>
          </w:p>
        </w:tc>
        <w:tc>
          <w:tcPr>
            <w:tcW w:w="708" w:type="dxa"/>
          </w:tcPr>
          <w:p w14:paraId="5C691C7E" w14:textId="77777777" w:rsidR="00EB2F6A" w:rsidRDefault="00EB2F6A" w:rsidP="00173680"/>
        </w:tc>
        <w:tc>
          <w:tcPr>
            <w:tcW w:w="709" w:type="dxa"/>
          </w:tcPr>
          <w:p w14:paraId="47770835" w14:textId="77777777" w:rsidR="00EB2F6A" w:rsidRDefault="00EB2F6A" w:rsidP="00173680"/>
        </w:tc>
        <w:tc>
          <w:tcPr>
            <w:tcW w:w="8789" w:type="dxa"/>
          </w:tcPr>
          <w:p w14:paraId="3C82AB73" w14:textId="77777777" w:rsidR="00EB2F6A" w:rsidRDefault="00EB2F6A" w:rsidP="00173680"/>
        </w:tc>
      </w:tr>
      <w:tr w:rsidR="00EB2F6A" w14:paraId="45E6D6CA" w14:textId="77777777" w:rsidTr="00BB16FD">
        <w:tc>
          <w:tcPr>
            <w:tcW w:w="4962" w:type="dxa"/>
          </w:tcPr>
          <w:p w14:paraId="5C3513B3" w14:textId="572D3A73" w:rsidR="00EB2F6A" w:rsidRPr="0012739F" w:rsidRDefault="00EB2F6A" w:rsidP="00173680">
            <w:pPr>
              <w:pStyle w:val="Geenafstand"/>
              <w:rPr>
                <w:lang w:eastAsia="nl-NL"/>
              </w:rPr>
            </w:pPr>
            <w:r w:rsidRPr="0012739F">
              <w:rPr>
                <w:lang w:eastAsia="nl-NL"/>
              </w:rPr>
              <w:t>Agenda, aanpak &amp; tijdsduur afstemmen</w:t>
            </w:r>
          </w:p>
        </w:tc>
        <w:tc>
          <w:tcPr>
            <w:tcW w:w="708" w:type="dxa"/>
          </w:tcPr>
          <w:p w14:paraId="7B4196DC" w14:textId="77777777" w:rsidR="00EB2F6A" w:rsidRDefault="00EB2F6A" w:rsidP="00173680"/>
        </w:tc>
        <w:tc>
          <w:tcPr>
            <w:tcW w:w="709" w:type="dxa"/>
          </w:tcPr>
          <w:p w14:paraId="1E457826" w14:textId="77777777" w:rsidR="00EB2F6A" w:rsidRDefault="00EB2F6A" w:rsidP="00173680"/>
        </w:tc>
        <w:tc>
          <w:tcPr>
            <w:tcW w:w="8789" w:type="dxa"/>
          </w:tcPr>
          <w:p w14:paraId="6A1F17F4" w14:textId="77777777" w:rsidR="00EB2F6A" w:rsidRDefault="00EB2F6A" w:rsidP="00173680"/>
        </w:tc>
      </w:tr>
      <w:tr w:rsidR="00EB2F6A" w14:paraId="2874C2C4" w14:textId="77777777" w:rsidTr="00BB16FD">
        <w:tc>
          <w:tcPr>
            <w:tcW w:w="15168" w:type="dxa"/>
            <w:gridSpan w:val="4"/>
          </w:tcPr>
          <w:p w14:paraId="4678EEFA" w14:textId="430D85D3" w:rsidR="00EB2F6A" w:rsidRPr="0012739F" w:rsidRDefault="00EB2F6A" w:rsidP="00EB2F6A">
            <w:pPr>
              <w:pStyle w:val="Geenafstand"/>
              <w:rPr>
                <w:rFonts w:eastAsia="Times New Roman"/>
                <w:b/>
                <w:bCs/>
                <w:lang w:eastAsia="nl-NL"/>
              </w:rPr>
            </w:pPr>
            <w:r w:rsidRPr="0012739F">
              <w:rPr>
                <w:rFonts w:eastAsia="Times New Roman"/>
                <w:b/>
                <w:bCs/>
                <w:lang w:eastAsia="nl-NL"/>
              </w:rPr>
              <w:t>Romp</w:t>
            </w:r>
          </w:p>
        </w:tc>
      </w:tr>
      <w:tr w:rsidR="00EB2F6A" w14:paraId="642D7E21" w14:textId="77777777" w:rsidTr="00BB16FD">
        <w:tc>
          <w:tcPr>
            <w:tcW w:w="4962" w:type="dxa"/>
          </w:tcPr>
          <w:p w14:paraId="58E02FED" w14:textId="1DFA5744" w:rsidR="00EB2F6A" w:rsidRPr="0012739F" w:rsidRDefault="00EB2F6A" w:rsidP="00173680">
            <w:pPr>
              <w:pStyle w:val="Geenafstand"/>
              <w:rPr>
                <w:lang w:eastAsia="nl-NL"/>
              </w:rPr>
            </w:pPr>
            <w:r w:rsidRPr="0012739F">
              <w:rPr>
                <w:lang w:eastAsia="nl-NL"/>
              </w:rPr>
              <w:t>Volg de structuur</w:t>
            </w:r>
          </w:p>
        </w:tc>
        <w:tc>
          <w:tcPr>
            <w:tcW w:w="708" w:type="dxa"/>
          </w:tcPr>
          <w:p w14:paraId="2B9B87CB" w14:textId="77777777" w:rsidR="00EB2F6A" w:rsidRDefault="00EB2F6A" w:rsidP="00173680"/>
        </w:tc>
        <w:tc>
          <w:tcPr>
            <w:tcW w:w="709" w:type="dxa"/>
          </w:tcPr>
          <w:p w14:paraId="08B5316B" w14:textId="77777777" w:rsidR="00EB2F6A" w:rsidRDefault="00EB2F6A" w:rsidP="00173680"/>
        </w:tc>
        <w:tc>
          <w:tcPr>
            <w:tcW w:w="8789" w:type="dxa"/>
          </w:tcPr>
          <w:p w14:paraId="2A3591F7" w14:textId="77777777" w:rsidR="00EB2F6A" w:rsidRDefault="00EB2F6A" w:rsidP="00173680"/>
        </w:tc>
      </w:tr>
      <w:tr w:rsidR="00173680" w14:paraId="63B896F9" w14:textId="77777777" w:rsidTr="00BB16FD">
        <w:tc>
          <w:tcPr>
            <w:tcW w:w="4962" w:type="dxa"/>
          </w:tcPr>
          <w:p w14:paraId="1A26C79D" w14:textId="47ECBF8F" w:rsidR="00173680" w:rsidRPr="0012739F" w:rsidRDefault="001B288F" w:rsidP="00EB2F6A">
            <w:pPr>
              <w:pStyle w:val="Geenafstand"/>
              <w:rPr>
                <w:lang w:eastAsia="nl-NL"/>
              </w:rPr>
            </w:pPr>
            <w:r w:rsidRPr="0012739F">
              <w:rPr>
                <w:lang w:eastAsia="nl-NL"/>
              </w:rPr>
              <w:t>Bewaak het doel</w:t>
            </w:r>
          </w:p>
        </w:tc>
        <w:tc>
          <w:tcPr>
            <w:tcW w:w="708" w:type="dxa"/>
          </w:tcPr>
          <w:p w14:paraId="5CC49432" w14:textId="77777777" w:rsidR="00173680" w:rsidRDefault="00173680" w:rsidP="00173680"/>
        </w:tc>
        <w:tc>
          <w:tcPr>
            <w:tcW w:w="709" w:type="dxa"/>
          </w:tcPr>
          <w:p w14:paraId="7C762AE9" w14:textId="77777777" w:rsidR="00173680" w:rsidRDefault="00173680" w:rsidP="00173680"/>
        </w:tc>
        <w:tc>
          <w:tcPr>
            <w:tcW w:w="8789" w:type="dxa"/>
          </w:tcPr>
          <w:p w14:paraId="5C592A4C" w14:textId="77777777" w:rsidR="00173680" w:rsidRDefault="00173680" w:rsidP="00173680"/>
        </w:tc>
      </w:tr>
      <w:tr w:rsidR="00EB2F6A" w14:paraId="0D5FA712" w14:textId="77777777" w:rsidTr="00BB16FD">
        <w:tc>
          <w:tcPr>
            <w:tcW w:w="4962" w:type="dxa"/>
          </w:tcPr>
          <w:p w14:paraId="5A439DC4" w14:textId="10DA7B31" w:rsidR="00EB2F6A" w:rsidRPr="0012739F" w:rsidRDefault="00EB2F6A" w:rsidP="00EB2F6A">
            <w:pPr>
              <w:pStyle w:val="Geenafstand"/>
              <w:rPr>
                <w:lang w:eastAsia="nl-NL"/>
              </w:rPr>
            </w:pPr>
            <w:r w:rsidRPr="0012739F">
              <w:rPr>
                <w:lang w:eastAsia="nl-NL"/>
              </w:rPr>
              <w:t>Blijf het gesprek leiden &amp; wees flexibel</w:t>
            </w:r>
          </w:p>
        </w:tc>
        <w:tc>
          <w:tcPr>
            <w:tcW w:w="708" w:type="dxa"/>
          </w:tcPr>
          <w:p w14:paraId="6F08573F" w14:textId="77777777" w:rsidR="00EB2F6A" w:rsidRDefault="00EB2F6A" w:rsidP="00173680"/>
        </w:tc>
        <w:tc>
          <w:tcPr>
            <w:tcW w:w="709" w:type="dxa"/>
          </w:tcPr>
          <w:p w14:paraId="2E07ED12" w14:textId="77777777" w:rsidR="00EB2F6A" w:rsidRDefault="00EB2F6A" w:rsidP="00173680"/>
        </w:tc>
        <w:tc>
          <w:tcPr>
            <w:tcW w:w="8789" w:type="dxa"/>
          </w:tcPr>
          <w:p w14:paraId="011E95A6" w14:textId="77777777" w:rsidR="00EB2F6A" w:rsidRDefault="00EB2F6A" w:rsidP="00173680"/>
        </w:tc>
      </w:tr>
      <w:tr w:rsidR="00EB2F6A" w14:paraId="7828C376" w14:textId="77777777" w:rsidTr="00BB16FD">
        <w:tc>
          <w:tcPr>
            <w:tcW w:w="4962" w:type="dxa"/>
          </w:tcPr>
          <w:p w14:paraId="28D5C537" w14:textId="27833A0C" w:rsidR="00EB2F6A" w:rsidRPr="0012739F" w:rsidRDefault="00EB2F6A" w:rsidP="00EB2F6A">
            <w:pPr>
              <w:pStyle w:val="Geenafstand"/>
              <w:rPr>
                <w:lang w:eastAsia="nl-NL"/>
              </w:rPr>
            </w:pPr>
            <w:r w:rsidRPr="0012739F">
              <w:rPr>
                <w:lang w:eastAsia="nl-NL"/>
              </w:rPr>
              <w:t>Let op Luisteren, Samenvatten, Doorvragen (LSD)</w:t>
            </w:r>
          </w:p>
        </w:tc>
        <w:tc>
          <w:tcPr>
            <w:tcW w:w="708" w:type="dxa"/>
          </w:tcPr>
          <w:p w14:paraId="2BFB957D" w14:textId="77777777" w:rsidR="00EB2F6A" w:rsidRDefault="00EB2F6A" w:rsidP="00173680"/>
        </w:tc>
        <w:tc>
          <w:tcPr>
            <w:tcW w:w="709" w:type="dxa"/>
          </w:tcPr>
          <w:p w14:paraId="6DA2B353" w14:textId="77777777" w:rsidR="00EB2F6A" w:rsidRDefault="00EB2F6A" w:rsidP="00173680"/>
        </w:tc>
        <w:tc>
          <w:tcPr>
            <w:tcW w:w="8789" w:type="dxa"/>
          </w:tcPr>
          <w:p w14:paraId="15C66BF8" w14:textId="77777777" w:rsidR="00EB2F6A" w:rsidRDefault="00EB2F6A" w:rsidP="00173680"/>
        </w:tc>
      </w:tr>
      <w:tr w:rsidR="00EB2F6A" w14:paraId="3E808D23" w14:textId="77777777" w:rsidTr="00BB16FD">
        <w:tc>
          <w:tcPr>
            <w:tcW w:w="4962" w:type="dxa"/>
          </w:tcPr>
          <w:p w14:paraId="71A242D8" w14:textId="3F08CA03" w:rsidR="00EB2F6A" w:rsidRPr="0012739F" w:rsidRDefault="00EB2F6A" w:rsidP="00EB2F6A">
            <w:pPr>
              <w:pStyle w:val="Geenafstand"/>
              <w:rPr>
                <w:lang w:eastAsia="nl-NL"/>
              </w:rPr>
            </w:pPr>
            <w:r w:rsidRPr="0012739F">
              <w:rPr>
                <w:lang w:eastAsia="nl-NL"/>
              </w:rPr>
              <w:t>Pas meta-communicatie toe waar nodig</w:t>
            </w:r>
          </w:p>
        </w:tc>
        <w:tc>
          <w:tcPr>
            <w:tcW w:w="708" w:type="dxa"/>
          </w:tcPr>
          <w:p w14:paraId="78EB5F7D" w14:textId="77777777" w:rsidR="00EB2F6A" w:rsidRDefault="00EB2F6A" w:rsidP="00173680"/>
        </w:tc>
        <w:tc>
          <w:tcPr>
            <w:tcW w:w="709" w:type="dxa"/>
          </w:tcPr>
          <w:p w14:paraId="78BB2489" w14:textId="77777777" w:rsidR="00EB2F6A" w:rsidRDefault="00EB2F6A" w:rsidP="00173680"/>
        </w:tc>
        <w:tc>
          <w:tcPr>
            <w:tcW w:w="8789" w:type="dxa"/>
          </w:tcPr>
          <w:p w14:paraId="3E758BCA" w14:textId="77777777" w:rsidR="00EB2F6A" w:rsidRDefault="00EB2F6A" w:rsidP="00173680"/>
        </w:tc>
      </w:tr>
      <w:tr w:rsidR="00EB2F6A" w14:paraId="244C2AAE" w14:textId="77777777" w:rsidTr="00BB16FD">
        <w:tc>
          <w:tcPr>
            <w:tcW w:w="15168" w:type="dxa"/>
            <w:gridSpan w:val="4"/>
          </w:tcPr>
          <w:p w14:paraId="63A0A0F8" w14:textId="4F8332A8" w:rsidR="00EB2F6A" w:rsidRPr="0012739F" w:rsidRDefault="00EB2F6A" w:rsidP="00EB2F6A">
            <w:pPr>
              <w:pStyle w:val="Geenafstand"/>
              <w:rPr>
                <w:b/>
                <w:bCs/>
              </w:rPr>
            </w:pPr>
            <w:r w:rsidRPr="0012739F">
              <w:rPr>
                <w:b/>
                <w:bCs/>
              </w:rPr>
              <w:t>Staart</w:t>
            </w:r>
          </w:p>
        </w:tc>
      </w:tr>
      <w:tr w:rsidR="00173680" w14:paraId="22772AEC" w14:textId="77777777" w:rsidTr="00BB16FD">
        <w:tc>
          <w:tcPr>
            <w:tcW w:w="4962" w:type="dxa"/>
          </w:tcPr>
          <w:p w14:paraId="4D6036D5" w14:textId="49E3CD2A" w:rsidR="00173680" w:rsidRPr="0012739F" w:rsidRDefault="00CA70DC" w:rsidP="00EB2F6A">
            <w:pPr>
              <w:pStyle w:val="Geenafstand"/>
              <w:rPr>
                <w:lang w:eastAsia="nl-NL"/>
              </w:rPr>
            </w:pPr>
            <w:r w:rsidRPr="0012739F">
              <w:rPr>
                <w:lang w:eastAsia="nl-NL"/>
              </w:rPr>
              <w:t>Vat samen</w:t>
            </w:r>
          </w:p>
        </w:tc>
        <w:tc>
          <w:tcPr>
            <w:tcW w:w="708" w:type="dxa"/>
          </w:tcPr>
          <w:p w14:paraId="7F246EC1" w14:textId="77777777" w:rsidR="00173680" w:rsidRDefault="00173680" w:rsidP="00173680"/>
        </w:tc>
        <w:tc>
          <w:tcPr>
            <w:tcW w:w="709" w:type="dxa"/>
          </w:tcPr>
          <w:p w14:paraId="33B9D91A" w14:textId="77777777" w:rsidR="00173680" w:rsidRDefault="00173680" w:rsidP="00173680"/>
        </w:tc>
        <w:tc>
          <w:tcPr>
            <w:tcW w:w="8789" w:type="dxa"/>
          </w:tcPr>
          <w:p w14:paraId="7BCA7F00" w14:textId="77777777" w:rsidR="00173680" w:rsidRDefault="00173680" w:rsidP="00173680"/>
        </w:tc>
      </w:tr>
      <w:tr w:rsidR="00EB2F6A" w14:paraId="6A960842" w14:textId="77777777" w:rsidTr="00BB16FD">
        <w:tc>
          <w:tcPr>
            <w:tcW w:w="4962" w:type="dxa"/>
          </w:tcPr>
          <w:p w14:paraId="6DCD44BE" w14:textId="56A77A4A" w:rsidR="00EB2F6A" w:rsidRPr="0012739F" w:rsidRDefault="00EB2F6A" w:rsidP="00EB2F6A">
            <w:pPr>
              <w:pStyle w:val="Geenafstand"/>
              <w:rPr>
                <w:lang w:eastAsia="nl-NL"/>
              </w:rPr>
            </w:pPr>
            <w:r w:rsidRPr="0012739F">
              <w:rPr>
                <w:lang w:eastAsia="nl-NL"/>
              </w:rPr>
              <w:t>Evalueer</w:t>
            </w:r>
          </w:p>
        </w:tc>
        <w:tc>
          <w:tcPr>
            <w:tcW w:w="708" w:type="dxa"/>
          </w:tcPr>
          <w:p w14:paraId="76D329DA" w14:textId="77777777" w:rsidR="00EB2F6A" w:rsidRDefault="00EB2F6A" w:rsidP="00173680"/>
        </w:tc>
        <w:tc>
          <w:tcPr>
            <w:tcW w:w="709" w:type="dxa"/>
          </w:tcPr>
          <w:p w14:paraId="1DF981B7" w14:textId="77777777" w:rsidR="00EB2F6A" w:rsidRDefault="00EB2F6A" w:rsidP="00173680"/>
        </w:tc>
        <w:tc>
          <w:tcPr>
            <w:tcW w:w="8789" w:type="dxa"/>
          </w:tcPr>
          <w:p w14:paraId="07F20427" w14:textId="77777777" w:rsidR="00EB2F6A" w:rsidRDefault="00EB2F6A" w:rsidP="00173680"/>
        </w:tc>
      </w:tr>
      <w:tr w:rsidR="00EB2F6A" w14:paraId="717BF4DE" w14:textId="77777777" w:rsidTr="00BB16FD">
        <w:tc>
          <w:tcPr>
            <w:tcW w:w="4962" w:type="dxa"/>
          </w:tcPr>
          <w:p w14:paraId="749AA676" w14:textId="74F77257" w:rsidR="00EB2F6A" w:rsidRPr="0012739F" w:rsidRDefault="00EB2F6A" w:rsidP="00EB2F6A">
            <w:pPr>
              <w:pStyle w:val="Geenafstand"/>
              <w:rPr>
                <w:lang w:eastAsia="nl-NL"/>
              </w:rPr>
            </w:pPr>
            <w:r w:rsidRPr="0012739F">
              <w:rPr>
                <w:lang w:eastAsia="nl-NL"/>
              </w:rPr>
              <w:t>Maak vervolgafspraken</w:t>
            </w:r>
          </w:p>
        </w:tc>
        <w:tc>
          <w:tcPr>
            <w:tcW w:w="708" w:type="dxa"/>
          </w:tcPr>
          <w:p w14:paraId="6BF0F679" w14:textId="77777777" w:rsidR="00EB2F6A" w:rsidRDefault="00EB2F6A" w:rsidP="00173680"/>
        </w:tc>
        <w:tc>
          <w:tcPr>
            <w:tcW w:w="709" w:type="dxa"/>
          </w:tcPr>
          <w:p w14:paraId="162C78AB" w14:textId="77777777" w:rsidR="00EB2F6A" w:rsidRDefault="00EB2F6A" w:rsidP="00173680"/>
        </w:tc>
        <w:tc>
          <w:tcPr>
            <w:tcW w:w="8789" w:type="dxa"/>
          </w:tcPr>
          <w:p w14:paraId="431E0393" w14:textId="77777777" w:rsidR="00EB2F6A" w:rsidRDefault="00EB2F6A" w:rsidP="00173680"/>
        </w:tc>
      </w:tr>
      <w:tr w:rsidR="00EB2F6A" w14:paraId="59B9FAEA" w14:textId="77777777" w:rsidTr="00BB16FD">
        <w:tc>
          <w:tcPr>
            <w:tcW w:w="4962" w:type="dxa"/>
          </w:tcPr>
          <w:p w14:paraId="5F0CDAFF" w14:textId="53EA718F" w:rsidR="00EB2F6A" w:rsidRPr="0012739F" w:rsidRDefault="00EB2F6A" w:rsidP="00EB2F6A">
            <w:pPr>
              <w:pStyle w:val="Geenafstand"/>
              <w:rPr>
                <w:lang w:eastAsia="nl-NL"/>
              </w:rPr>
            </w:pPr>
            <w:r w:rsidRPr="0012739F">
              <w:rPr>
                <w:lang w:eastAsia="nl-NL"/>
              </w:rPr>
              <w:t>Bedank gesprekspartner</w:t>
            </w:r>
          </w:p>
        </w:tc>
        <w:tc>
          <w:tcPr>
            <w:tcW w:w="708" w:type="dxa"/>
          </w:tcPr>
          <w:p w14:paraId="0B3A6120" w14:textId="77777777" w:rsidR="00EB2F6A" w:rsidRDefault="00EB2F6A" w:rsidP="00173680"/>
        </w:tc>
        <w:tc>
          <w:tcPr>
            <w:tcW w:w="709" w:type="dxa"/>
          </w:tcPr>
          <w:p w14:paraId="59ACBF19" w14:textId="77777777" w:rsidR="00EB2F6A" w:rsidRDefault="00EB2F6A" w:rsidP="00173680"/>
        </w:tc>
        <w:tc>
          <w:tcPr>
            <w:tcW w:w="8789" w:type="dxa"/>
          </w:tcPr>
          <w:p w14:paraId="532BFDF1" w14:textId="77777777" w:rsidR="00EB2F6A" w:rsidRDefault="00EB2F6A" w:rsidP="00173680"/>
        </w:tc>
      </w:tr>
    </w:tbl>
    <w:p w14:paraId="533E7A63" w14:textId="502E7E09" w:rsidR="004617C7" w:rsidRDefault="004617C7"/>
    <w:sectPr w:rsidR="004617C7" w:rsidSect="001937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71D18"/>
    <w:multiLevelType w:val="hybridMultilevel"/>
    <w:tmpl w:val="9B301440"/>
    <w:lvl w:ilvl="0" w:tplc="23363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CEF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E41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5A3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FE4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DED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847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446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04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1A0F12"/>
    <w:multiLevelType w:val="hybridMultilevel"/>
    <w:tmpl w:val="2F0E76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C03E6"/>
    <w:multiLevelType w:val="hybridMultilevel"/>
    <w:tmpl w:val="65C803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043FC"/>
    <w:multiLevelType w:val="hybridMultilevel"/>
    <w:tmpl w:val="B404ABC0"/>
    <w:lvl w:ilvl="0" w:tplc="99F0F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81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E26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68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8D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184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DCA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1E7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E86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7E11E2"/>
    <w:multiLevelType w:val="hybridMultilevel"/>
    <w:tmpl w:val="9E06EBE8"/>
    <w:lvl w:ilvl="0" w:tplc="DBD8A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C27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684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B01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829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AD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32C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586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5C2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AD97372"/>
    <w:multiLevelType w:val="hybridMultilevel"/>
    <w:tmpl w:val="5CB4E3DE"/>
    <w:lvl w:ilvl="0" w:tplc="405EC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92E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2E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9E5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50A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365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780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A6E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B41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44330C1"/>
    <w:multiLevelType w:val="hybridMultilevel"/>
    <w:tmpl w:val="0C36E9D4"/>
    <w:lvl w:ilvl="0" w:tplc="1BE6B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A8E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AB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E0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584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80A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D49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96B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C4A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FB3221"/>
    <w:multiLevelType w:val="hybridMultilevel"/>
    <w:tmpl w:val="928806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92DD2"/>
    <w:multiLevelType w:val="hybridMultilevel"/>
    <w:tmpl w:val="B3DA4A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F070A"/>
    <w:multiLevelType w:val="hybridMultilevel"/>
    <w:tmpl w:val="62AAA058"/>
    <w:lvl w:ilvl="0" w:tplc="C922C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A08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74E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7CE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9E5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D0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9C5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8B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40F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FAF0CEA"/>
    <w:multiLevelType w:val="hybridMultilevel"/>
    <w:tmpl w:val="18642F5E"/>
    <w:lvl w:ilvl="0" w:tplc="7AB61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DAE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16E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129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23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A4C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1A2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F0E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A61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79055C3"/>
    <w:multiLevelType w:val="hybridMultilevel"/>
    <w:tmpl w:val="D75C60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23C96"/>
    <w:multiLevelType w:val="hybridMultilevel"/>
    <w:tmpl w:val="28E892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B00B7"/>
    <w:multiLevelType w:val="hybridMultilevel"/>
    <w:tmpl w:val="9306CC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13"/>
  </w:num>
  <w:num w:numId="11">
    <w:abstractNumId w:val="2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1B"/>
    <w:rsid w:val="00006A87"/>
    <w:rsid w:val="000E073B"/>
    <w:rsid w:val="000E1D07"/>
    <w:rsid w:val="0012739F"/>
    <w:rsid w:val="001479D4"/>
    <w:rsid w:val="00173680"/>
    <w:rsid w:val="0019371B"/>
    <w:rsid w:val="001B288F"/>
    <w:rsid w:val="001C4A95"/>
    <w:rsid w:val="002379FE"/>
    <w:rsid w:val="002C4E9C"/>
    <w:rsid w:val="002D09CF"/>
    <w:rsid w:val="002E574C"/>
    <w:rsid w:val="003629DA"/>
    <w:rsid w:val="003F5653"/>
    <w:rsid w:val="004326E8"/>
    <w:rsid w:val="004617C7"/>
    <w:rsid w:val="004713BC"/>
    <w:rsid w:val="005A0474"/>
    <w:rsid w:val="005C30D9"/>
    <w:rsid w:val="005F648B"/>
    <w:rsid w:val="006605C1"/>
    <w:rsid w:val="00690DF5"/>
    <w:rsid w:val="00751C86"/>
    <w:rsid w:val="00766DE6"/>
    <w:rsid w:val="0077597A"/>
    <w:rsid w:val="007C6871"/>
    <w:rsid w:val="007E20C2"/>
    <w:rsid w:val="0093652C"/>
    <w:rsid w:val="00971C50"/>
    <w:rsid w:val="009833CB"/>
    <w:rsid w:val="009C3256"/>
    <w:rsid w:val="00A017B6"/>
    <w:rsid w:val="00AA00C2"/>
    <w:rsid w:val="00AC21D3"/>
    <w:rsid w:val="00AD305B"/>
    <w:rsid w:val="00AD43EE"/>
    <w:rsid w:val="00AD6D35"/>
    <w:rsid w:val="00B31522"/>
    <w:rsid w:val="00B40318"/>
    <w:rsid w:val="00BB16FD"/>
    <w:rsid w:val="00BE0C3A"/>
    <w:rsid w:val="00BE3AFB"/>
    <w:rsid w:val="00C15190"/>
    <w:rsid w:val="00C43556"/>
    <w:rsid w:val="00C9102A"/>
    <w:rsid w:val="00CA70DC"/>
    <w:rsid w:val="00D55CFD"/>
    <w:rsid w:val="00DC1AEB"/>
    <w:rsid w:val="00E017B1"/>
    <w:rsid w:val="00E81A7F"/>
    <w:rsid w:val="00EB2F6A"/>
    <w:rsid w:val="00FA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C117A"/>
  <w15:chartTrackingRefBased/>
  <w15:docId w15:val="{A4AA571A-0AFC-4FC2-A809-E314DF7F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93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66DE6"/>
    <w:pPr>
      <w:ind w:left="720"/>
      <w:contextualSpacing/>
    </w:pPr>
  </w:style>
  <w:style w:type="paragraph" w:styleId="Geenafstand">
    <w:name w:val="No Spacing"/>
    <w:link w:val="GeenafstandChar"/>
    <w:uiPriority w:val="1"/>
    <w:qFormat/>
    <w:rsid w:val="007E20C2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471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5" ma:contentTypeDescription="Een nieuw document maken." ma:contentTypeScope="" ma:versionID="ffbdd52f8556618f9ad8248b0f143b4a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59d935eb16aab6e81919fb4c1cadd666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781FFD-5A29-4C2A-A1A3-E0B831DE9A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319873-169C-41EE-AC8F-271647A94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486BB5-664F-49DE-A350-54AABA7D76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C69922-F916-467C-AB2D-05733B2FF0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Nanette Baker</dc:creator>
  <cp:keywords/>
  <dc:description/>
  <cp:lastModifiedBy>Jente van der Heide</cp:lastModifiedBy>
  <cp:revision>2</cp:revision>
  <dcterms:created xsi:type="dcterms:W3CDTF">2021-10-10T16:14:00Z</dcterms:created>
  <dcterms:modified xsi:type="dcterms:W3CDTF">2021-10-10T16:14:00Z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